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46CA14C8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A14319">
        <w:rPr>
          <w:rFonts w:ascii="Times New Roman" w:hAnsi="Times New Roman" w:cs="Times New Roman"/>
          <w:b/>
          <w:bCs/>
          <w:sz w:val="28"/>
          <w:szCs w:val="28"/>
        </w:rPr>
        <w:t>Public Information Session</w:t>
      </w:r>
    </w:p>
    <w:p w14:paraId="40428210" w14:textId="03FD7232" w:rsidR="00652A22" w:rsidRDefault="00A14319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15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0C4AC1">
        <w:rPr>
          <w:rFonts w:ascii="Times New Roman" w:hAnsi="Times New Roman" w:cs="Times New Roman"/>
          <w:b/>
          <w:bCs/>
          <w:sz w:val="28"/>
          <w:szCs w:val="28"/>
        </w:rPr>
        <w:t>; 6: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733E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C4AC1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25F53E5" w14:textId="4E225DDE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34DD8" w14:textId="2BD15E67" w:rsidR="002D56DB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14319">
        <w:rPr>
          <w:rFonts w:ascii="Times New Roman" w:hAnsi="Times New Roman" w:cs="Times New Roman"/>
          <w:sz w:val="24"/>
          <w:szCs w:val="24"/>
        </w:rPr>
        <w:t>August 15</w:t>
      </w:r>
      <w:r>
        <w:rPr>
          <w:rFonts w:ascii="Times New Roman" w:hAnsi="Times New Roman" w:cs="Times New Roman"/>
          <w:sz w:val="24"/>
          <w:szCs w:val="24"/>
        </w:rPr>
        <w:t xml:space="preserve">, 2022, a </w:t>
      </w:r>
      <w:r w:rsidR="00A14319">
        <w:rPr>
          <w:rFonts w:ascii="Times New Roman" w:hAnsi="Times New Roman" w:cs="Times New Roman"/>
          <w:sz w:val="24"/>
          <w:szCs w:val="24"/>
        </w:rPr>
        <w:t>Public Information Session</w:t>
      </w:r>
      <w:r>
        <w:rPr>
          <w:rFonts w:ascii="Times New Roman" w:hAnsi="Times New Roman" w:cs="Times New Roman"/>
          <w:sz w:val="24"/>
          <w:szCs w:val="24"/>
        </w:rPr>
        <w:t xml:space="preserve">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Michael Nokes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and Councilwoman Margaret Yaukey.  Town employees in attendance were 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>, Town Manager, and Ed Kuczynski, Town Attorney.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 xml:space="preserve">  Chris Si</w:t>
      </w:r>
      <w:r w:rsidR="004C79CE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 xml:space="preserve">ms </w:t>
      </w:r>
      <w:r w:rsidR="0022213A">
        <w:rPr>
          <w:rFonts w:ascii="Times New Roman" w:eastAsia="Times New Roman" w:hAnsi="Times New Roman" w:cs="Times New Roman"/>
          <w:color w:val="000000"/>
          <w:sz w:val="24"/>
        </w:rPr>
        <w:t xml:space="preserve">and Selina Wilkes 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22213A">
        <w:rPr>
          <w:rFonts w:ascii="Times New Roman" w:eastAsia="Times New Roman" w:hAnsi="Times New Roman" w:cs="Times New Roman"/>
          <w:color w:val="000000"/>
          <w:sz w:val="24"/>
        </w:rPr>
        <w:t>ere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 xml:space="preserve"> present as member</w:t>
      </w:r>
      <w:r w:rsidR="0022213A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 xml:space="preserve"> of the public.</w:t>
      </w:r>
    </w:p>
    <w:p w14:paraId="37200071" w14:textId="61BDC43E" w:rsidR="002D56DB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786274" w14:textId="03B866A3" w:rsidR="00C335FE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called the meeting to order at 6:</w:t>
      </w:r>
      <w:r w:rsidR="00C335FE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7A55E3">
        <w:rPr>
          <w:rFonts w:ascii="Times New Roman" w:eastAsia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>pm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8E33C6">
        <w:rPr>
          <w:rFonts w:ascii="Times New Roman" w:eastAsia="Times New Roman" w:hAnsi="Times New Roman" w:cs="Times New Roman"/>
          <w:color w:val="000000"/>
          <w:sz w:val="24"/>
        </w:rPr>
        <w:t xml:space="preserve">introduced Chris Simms who presented information </w:t>
      </w:r>
      <w:r w:rsidR="00524DE9">
        <w:rPr>
          <w:rFonts w:ascii="Times New Roman" w:eastAsia="Times New Roman" w:hAnsi="Times New Roman" w:cs="Times New Roman"/>
          <w:color w:val="000000"/>
          <w:sz w:val="24"/>
        </w:rPr>
        <w:t xml:space="preserve">regarding </w:t>
      </w:r>
      <w:r w:rsidR="004C79CE">
        <w:rPr>
          <w:rFonts w:ascii="Times New Roman" w:eastAsia="Times New Roman" w:hAnsi="Times New Roman" w:cs="Times New Roman"/>
          <w:color w:val="000000"/>
          <w:sz w:val="24"/>
        </w:rPr>
        <w:t>the need for a utility rate increase.  Information</w:t>
      </w:r>
      <w:r w:rsidR="0022213A">
        <w:rPr>
          <w:rFonts w:ascii="Times New Roman" w:eastAsia="Times New Roman" w:hAnsi="Times New Roman" w:cs="Times New Roman"/>
          <w:color w:val="000000"/>
          <w:sz w:val="24"/>
        </w:rPr>
        <w:t xml:space="preserve"> presented included </w:t>
      </w:r>
      <w:r w:rsidR="00123343">
        <w:rPr>
          <w:rFonts w:ascii="Times New Roman" w:eastAsia="Times New Roman" w:hAnsi="Times New Roman" w:cs="Times New Roman"/>
          <w:color w:val="000000"/>
          <w:sz w:val="24"/>
        </w:rPr>
        <w:t>the deficit created over several years and the 42% increase would cease the Town relying on General Funding to supplement the Water Fund and Sewer Fund.  The increase is expected to only stop the reliance on the General Fund</w:t>
      </w:r>
      <w:r w:rsidR="008E296A">
        <w:rPr>
          <w:rFonts w:ascii="Times New Roman" w:eastAsia="Times New Roman" w:hAnsi="Times New Roman" w:cs="Times New Roman"/>
          <w:color w:val="000000"/>
          <w:sz w:val="24"/>
        </w:rPr>
        <w:t xml:space="preserve">, not recoup monies lost.  A future increase may be deemed necessary </w:t>
      </w:r>
      <w:r w:rsidR="001559B8">
        <w:rPr>
          <w:rFonts w:ascii="Times New Roman" w:eastAsia="Times New Roman" w:hAnsi="Times New Roman" w:cs="Times New Roman"/>
          <w:color w:val="000000"/>
          <w:sz w:val="24"/>
        </w:rPr>
        <w:t>later</w:t>
      </w:r>
      <w:r w:rsidR="008E296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1AFD0A" w14:textId="068FAC13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6739E" w14:textId="4754A10D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1559B8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59514D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1559B8">
        <w:rPr>
          <w:rFonts w:ascii="Times New Roman" w:eastAsia="Times New Roman" w:hAnsi="Times New Roman" w:cs="Times New Roman"/>
          <w:color w:val="000000"/>
          <w:sz w:val="24"/>
        </w:rPr>
        <w:t>formation</w:t>
      </w:r>
      <w:r w:rsidR="0059514D">
        <w:rPr>
          <w:rFonts w:ascii="Times New Roman" w:eastAsia="Times New Roman" w:hAnsi="Times New Roman" w:cs="Times New Roman"/>
          <w:color w:val="000000"/>
          <w:sz w:val="24"/>
        </w:rPr>
        <w:t xml:space="preserve"> Session</w:t>
      </w:r>
      <w:r>
        <w:rPr>
          <w:rFonts w:ascii="Times New Roman" w:eastAsia="Times New Roman" w:hAnsi="Times New Roman" w:cs="Times New Roman"/>
          <w:color w:val="000000"/>
          <w:sz w:val="24"/>
        </w:rPr>
        <w:t>; Councilman Braswell seconded.  The motion passed unanimously; the meeting was adjourned.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C4AC1"/>
    <w:rsid w:val="00123343"/>
    <w:rsid w:val="001559B8"/>
    <w:rsid w:val="001B681A"/>
    <w:rsid w:val="0022213A"/>
    <w:rsid w:val="002B1A0C"/>
    <w:rsid w:val="002D56DB"/>
    <w:rsid w:val="003F0D8F"/>
    <w:rsid w:val="00411811"/>
    <w:rsid w:val="004C79CE"/>
    <w:rsid w:val="004F21E4"/>
    <w:rsid w:val="005056DB"/>
    <w:rsid w:val="00524DE9"/>
    <w:rsid w:val="0059514D"/>
    <w:rsid w:val="005964A8"/>
    <w:rsid w:val="00652A22"/>
    <w:rsid w:val="007A55E3"/>
    <w:rsid w:val="007D5AB5"/>
    <w:rsid w:val="007F5384"/>
    <w:rsid w:val="0089342F"/>
    <w:rsid w:val="008E296A"/>
    <w:rsid w:val="008E33C6"/>
    <w:rsid w:val="00A14319"/>
    <w:rsid w:val="00B56F17"/>
    <w:rsid w:val="00C335FE"/>
    <w:rsid w:val="00C733EE"/>
    <w:rsid w:val="00DE5886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11</cp:revision>
  <dcterms:created xsi:type="dcterms:W3CDTF">2022-09-16T17:42:00Z</dcterms:created>
  <dcterms:modified xsi:type="dcterms:W3CDTF">2022-09-20T13:03:00Z</dcterms:modified>
</cp:coreProperties>
</file>