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F9C1" w14:textId="77777777" w:rsidR="00A50BB6" w:rsidRDefault="001B2DF2" w:rsidP="001B2DF2">
      <w:pPr>
        <w:spacing w:after="0"/>
        <w:rPr>
          <w:rFonts w:ascii="Script MT Bold" w:hAnsi="Script MT Bold" w:cs="Arial"/>
          <w:sz w:val="36"/>
        </w:rPr>
      </w:pPr>
      <w:r w:rsidRPr="001B2DF2">
        <w:rPr>
          <w:rFonts w:ascii="Arial" w:hAnsi="Arial" w:cs="Arial"/>
          <w:noProof/>
          <w:sz w:val="24"/>
        </w:rPr>
        <mc:AlternateContent>
          <mc:Choice Requires="wps">
            <w:drawing>
              <wp:anchor distT="45720" distB="45720" distL="114300" distR="114300" simplePos="0" relativeHeight="251659264" behindDoc="1" locked="0" layoutInCell="1" allowOverlap="1" wp14:anchorId="3E481E31" wp14:editId="6FBB0641">
                <wp:simplePos x="0" y="0"/>
                <wp:positionH relativeFrom="column">
                  <wp:posOffset>3695700</wp:posOffset>
                </wp:positionH>
                <wp:positionV relativeFrom="paragraph">
                  <wp:posOffset>123825</wp:posOffset>
                </wp:positionV>
                <wp:extent cx="2609850" cy="1404620"/>
                <wp:effectExtent l="0" t="0" r="1905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rgbClr val="000000"/>
                          </a:solidFill>
                          <a:miter lim="800000"/>
                          <a:headEnd/>
                          <a:tailEnd/>
                        </a:ln>
                      </wps:spPr>
                      <wps:txbx>
                        <w:txbxContent>
                          <w:p w14:paraId="74EBDE40" w14:textId="77777777" w:rsidR="001B2DF2" w:rsidRPr="00D523BC" w:rsidRDefault="001C2B50" w:rsidP="001B2DF2">
                            <w:pPr>
                              <w:jc w:val="center"/>
                              <w:rPr>
                                <w:rFonts w:ascii="Arial" w:hAnsi="Arial" w:cs="Arial"/>
                                <w:b/>
                                <w:sz w:val="32"/>
                                <w:szCs w:val="32"/>
                                <w:u w:val="single"/>
                              </w:rPr>
                            </w:pPr>
                            <w:r>
                              <w:rPr>
                                <w:rFonts w:ascii="Arial" w:hAnsi="Arial" w:cs="Arial"/>
                                <w:b/>
                                <w:sz w:val="32"/>
                                <w:szCs w:val="32"/>
                              </w:rPr>
                              <w:t>Community Building</w:t>
                            </w:r>
                          </w:p>
                          <w:p w14:paraId="17BA3A29" w14:textId="77777777" w:rsidR="001B2DF2" w:rsidRPr="001B2DF2" w:rsidRDefault="001B2DF2" w:rsidP="001B2DF2">
                            <w:pPr>
                              <w:jc w:val="center"/>
                              <w:rPr>
                                <w:rFonts w:ascii="Arial" w:hAnsi="Arial" w:cs="Arial"/>
                                <w:b/>
                                <w:sz w:val="32"/>
                                <w:szCs w:val="32"/>
                              </w:rPr>
                            </w:pPr>
                            <w:r>
                              <w:rPr>
                                <w:rFonts w:ascii="Arial" w:hAnsi="Arial" w:cs="Arial"/>
                                <w:b/>
                                <w:sz w:val="32"/>
                                <w:szCs w:val="32"/>
                              </w:rPr>
                              <w:t>Reservation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481E31" id="_x0000_t202" coordsize="21600,21600" o:spt="202" path="m,l,21600r21600,l21600,xe">
                <v:stroke joinstyle="miter"/>
                <v:path gradientshapeok="t" o:connecttype="rect"/>
              </v:shapetype>
              <v:shape id="Text Box 2" o:spid="_x0000_s1026" type="#_x0000_t202" style="position:absolute;margin-left:291pt;margin-top:9.75pt;width:20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">
                <v:textbox style="mso-fit-shape-to-text:t">
                  <w:txbxContent>
                    <w:p w14:paraId="74EBDE40" w14:textId="77777777" w:rsidR="001B2DF2" w:rsidRPr="00D523BC" w:rsidRDefault="001C2B50" w:rsidP="001B2DF2">
                      <w:pPr>
                        <w:jc w:val="center"/>
                        <w:rPr>
                          <w:rFonts w:ascii="Arial" w:hAnsi="Arial" w:cs="Arial"/>
                          <w:b/>
                          <w:sz w:val="32"/>
                          <w:szCs w:val="32"/>
                          <w:u w:val="single"/>
                        </w:rPr>
                      </w:pPr>
                      <w:r>
                        <w:rPr>
                          <w:rFonts w:ascii="Arial" w:hAnsi="Arial" w:cs="Arial"/>
                          <w:b/>
                          <w:sz w:val="32"/>
                          <w:szCs w:val="32"/>
                        </w:rPr>
                        <w:t>Community Building</w:t>
                      </w:r>
                    </w:p>
                    <w:p w14:paraId="17BA3A29" w14:textId="77777777" w:rsidR="001B2DF2" w:rsidRPr="001B2DF2" w:rsidRDefault="001B2DF2" w:rsidP="001B2DF2">
                      <w:pPr>
                        <w:jc w:val="center"/>
                        <w:rPr>
                          <w:rFonts w:ascii="Arial" w:hAnsi="Arial" w:cs="Arial"/>
                          <w:b/>
                          <w:sz w:val="32"/>
                          <w:szCs w:val="32"/>
                        </w:rPr>
                      </w:pPr>
                      <w:r>
                        <w:rPr>
                          <w:rFonts w:ascii="Arial" w:hAnsi="Arial" w:cs="Arial"/>
                          <w:b/>
                          <w:sz w:val="32"/>
                          <w:szCs w:val="32"/>
                        </w:rPr>
                        <w:t>Reservation Form</w:t>
                      </w:r>
                    </w:p>
                  </w:txbxContent>
                </v:textbox>
              </v:shape>
            </w:pict>
          </mc:Fallback>
        </mc:AlternateContent>
      </w:r>
      <w:r w:rsidRPr="001B2DF2">
        <w:rPr>
          <w:rFonts w:ascii="Script MT Bold" w:hAnsi="Script MT Bold" w:cs="Arial"/>
          <w:sz w:val="36"/>
        </w:rPr>
        <w:t>The Town of Williamsport</w:t>
      </w:r>
    </w:p>
    <w:p w14:paraId="44D356E7" w14:textId="77777777" w:rsidR="001B2DF2" w:rsidRPr="006A13C3" w:rsidRDefault="001B2DF2" w:rsidP="001B2DF2">
      <w:pPr>
        <w:spacing w:after="0"/>
        <w:rPr>
          <w:rFonts w:ascii="Arial" w:hAnsi="Arial" w:cs="Arial"/>
        </w:rPr>
      </w:pPr>
      <w:r w:rsidRPr="006A13C3">
        <w:rPr>
          <w:rFonts w:ascii="Arial" w:hAnsi="Arial" w:cs="Arial"/>
        </w:rPr>
        <w:t>2 N Conococheague Street</w:t>
      </w:r>
      <w:r w:rsidRPr="006A13C3">
        <w:rPr>
          <w:rFonts w:ascii="Arial" w:hAnsi="Arial" w:cs="Arial"/>
        </w:rPr>
        <w:tab/>
      </w:r>
      <w:r w:rsidRPr="006A13C3">
        <w:rPr>
          <w:rFonts w:ascii="Arial" w:hAnsi="Arial" w:cs="Arial"/>
        </w:rPr>
        <w:tab/>
      </w:r>
      <w:r w:rsidRPr="006A13C3">
        <w:rPr>
          <w:rFonts w:ascii="Arial" w:hAnsi="Arial" w:cs="Arial"/>
        </w:rPr>
        <w:tab/>
      </w:r>
      <w:r w:rsidRPr="006A13C3">
        <w:rPr>
          <w:rFonts w:ascii="Arial" w:hAnsi="Arial" w:cs="Arial"/>
        </w:rPr>
        <w:tab/>
      </w:r>
    </w:p>
    <w:p w14:paraId="7AB9A412" w14:textId="77777777" w:rsidR="001B2DF2" w:rsidRPr="006A13C3" w:rsidRDefault="001B2DF2" w:rsidP="001B2DF2">
      <w:pPr>
        <w:spacing w:after="0"/>
        <w:rPr>
          <w:rFonts w:ascii="Arial" w:hAnsi="Arial" w:cs="Arial"/>
        </w:rPr>
      </w:pPr>
      <w:r w:rsidRPr="006A13C3">
        <w:rPr>
          <w:rFonts w:ascii="Arial" w:hAnsi="Arial" w:cs="Arial"/>
        </w:rPr>
        <w:t>PO Box 307</w:t>
      </w:r>
      <w:r w:rsidRPr="006A13C3">
        <w:rPr>
          <w:rFonts w:ascii="Arial" w:hAnsi="Arial" w:cs="Arial"/>
        </w:rPr>
        <w:tab/>
      </w:r>
      <w:r w:rsidRPr="006A13C3">
        <w:rPr>
          <w:rFonts w:ascii="Arial" w:hAnsi="Arial" w:cs="Arial"/>
        </w:rPr>
        <w:tab/>
      </w:r>
      <w:r w:rsidRPr="006A13C3">
        <w:rPr>
          <w:rFonts w:ascii="Arial" w:hAnsi="Arial" w:cs="Arial"/>
        </w:rPr>
        <w:tab/>
      </w:r>
      <w:r w:rsidRPr="006A13C3">
        <w:rPr>
          <w:rFonts w:ascii="Arial" w:hAnsi="Arial" w:cs="Arial"/>
        </w:rPr>
        <w:tab/>
      </w:r>
      <w:r w:rsidRPr="006A13C3">
        <w:rPr>
          <w:rFonts w:ascii="Arial" w:hAnsi="Arial" w:cs="Arial"/>
        </w:rPr>
        <w:tab/>
      </w:r>
      <w:r w:rsidRPr="006A13C3">
        <w:rPr>
          <w:rFonts w:ascii="Arial" w:hAnsi="Arial" w:cs="Arial"/>
        </w:rPr>
        <w:tab/>
      </w:r>
      <w:r w:rsidRPr="006A13C3">
        <w:rPr>
          <w:rFonts w:ascii="Arial" w:hAnsi="Arial" w:cs="Arial"/>
        </w:rPr>
        <w:tab/>
      </w:r>
    </w:p>
    <w:p w14:paraId="3ED843AB" w14:textId="77777777" w:rsidR="001B2DF2" w:rsidRPr="006A13C3" w:rsidRDefault="001B2DF2" w:rsidP="001B2DF2">
      <w:pPr>
        <w:spacing w:after="0"/>
        <w:rPr>
          <w:rFonts w:ascii="Arial" w:hAnsi="Arial" w:cs="Arial"/>
        </w:rPr>
      </w:pPr>
      <w:r w:rsidRPr="006A13C3">
        <w:rPr>
          <w:rFonts w:ascii="Arial" w:hAnsi="Arial" w:cs="Arial"/>
        </w:rPr>
        <w:t>Williamsport, MD 21795</w:t>
      </w:r>
    </w:p>
    <w:p w14:paraId="09A8DE27" w14:textId="77777777" w:rsidR="001B2DF2" w:rsidRPr="006A13C3" w:rsidRDefault="001B2DF2" w:rsidP="001B2DF2">
      <w:pPr>
        <w:spacing w:after="0"/>
        <w:rPr>
          <w:rFonts w:ascii="Arial" w:hAnsi="Arial" w:cs="Arial"/>
        </w:rPr>
      </w:pPr>
      <w:r w:rsidRPr="006A13C3">
        <w:rPr>
          <w:rFonts w:ascii="Arial" w:hAnsi="Arial" w:cs="Arial"/>
        </w:rPr>
        <w:t>(301) 223-7711</w:t>
      </w:r>
    </w:p>
    <w:p w14:paraId="2E5F2847" w14:textId="77777777" w:rsidR="001B2DF2" w:rsidRDefault="001B2DF2" w:rsidP="001B2DF2">
      <w:pPr>
        <w:spacing w:after="0"/>
        <w:rPr>
          <w:rFonts w:ascii="Arial" w:hAnsi="Arial" w:cs="Arial"/>
          <w:sz w:val="24"/>
        </w:rPr>
      </w:pPr>
    </w:p>
    <w:p w14:paraId="139908C8" w14:textId="77777777" w:rsidR="001B2DF2" w:rsidRPr="006A13C3" w:rsidRDefault="001B2DF2" w:rsidP="001A75FF">
      <w:pPr>
        <w:spacing w:after="0" w:line="276" w:lineRule="auto"/>
        <w:rPr>
          <w:rFonts w:ascii="Arial" w:hAnsi="Arial" w:cs="Arial"/>
          <w:u w:val="single"/>
        </w:rPr>
      </w:pPr>
      <w:r w:rsidRPr="006A13C3">
        <w:rPr>
          <w:rFonts w:ascii="Arial" w:hAnsi="Arial" w:cs="Arial"/>
        </w:rPr>
        <w:t xml:space="preserve">Name: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00374FE2">
        <w:rPr>
          <w:rFonts w:ascii="Arial" w:hAnsi="Arial" w:cs="Arial"/>
          <w:u w:val="single"/>
        </w:rPr>
        <w:tab/>
      </w:r>
    </w:p>
    <w:p w14:paraId="70F2A417" w14:textId="77777777" w:rsidR="001B2DF2" w:rsidRPr="006A13C3" w:rsidRDefault="001B2DF2" w:rsidP="001A75FF">
      <w:pPr>
        <w:spacing w:after="0" w:line="276" w:lineRule="auto"/>
        <w:rPr>
          <w:rFonts w:ascii="Arial" w:hAnsi="Arial" w:cs="Arial"/>
          <w:u w:val="single"/>
        </w:rPr>
      </w:pPr>
      <w:r w:rsidRPr="006A13C3">
        <w:rPr>
          <w:rFonts w:ascii="Arial" w:hAnsi="Arial" w:cs="Arial"/>
        </w:rPr>
        <w:t xml:space="preserve">Address: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00374FE2">
        <w:rPr>
          <w:rFonts w:ascii="Arial" w:hAnsi="Arial" w:cs="Arial"/>
          <w:u w:val="single"/>
        </w:rPr>
        <w:tab/>
      </w:r>
    </w:p>
    <w:p w14:paraId="278DF27B" w14:textId="77777777" w:rsidR="001B2DF2" w:rsidRPr="006A13C3" w:rsidRDefault="001B2DF2" w:rsidP="001A75FF">
      <w:pPr>
        <w:spacing w:after="0" w:line="276" w:lineRule="auto"/>
        <w:rPr>
          <w:rFonts w:ascii="Arial" w:hAnsi="Arial" w:cs="Arial"/>
          <w:u w:val="single"/>
        </w:rPr>
      </w:pPr>
      <w:r w:rsidRPr="006A13C3">
        <w:rPr>
          <w:rFonts w:ascii="Arial" w:hAnsi="Arial" w:cs="Arial"/>
        </w:rPr>
        <w:tab/>
        <w:t xml:space="preserve">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00374FE2">
        <w:rPr>
          <w:rFonts w:ascii="Arial" w:hAnsi="Arial" w:cs="Arial"/>
          <w:u w:val="single"/>
        </w:rPr>
        <w:tab/>
      </w:r>
    </w:p>
    <w:p w14:paraId="0B9C105C" w14:textId="77777777" w:rsidR="001B2DF2" w:rsidRPr="006A13C3" w:rsidRDefault="001B2DF2" w:rsidP="001A75FF">
      <w:pPr>
        <w:spacing w:after="0" w:line="276" w:lineRule="auto"/>
        <w:rPr>
          <w:rFonts w:ascii="Arial" w:hAnsi="Arial" w:cs="Arial"/>
          <w:u w:val="single"/>
        </w:rPr>
      </w:pPr>
      <w:r w:rsidRPr="006A13C3">
        <w:rPr>
          <w:rFonts w:ascii="Arial" w:hAnsi="Arial" w:cs="Arial"/>
        </w:rPr>
        <w:t xml:space="preserve">Phone: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p>
    <w:p w14:paraId="7D2C4B52" w14:textId="77777777" w:rsidR="001B2DF2" w:rsidRPr="006A13C3" w:rsidRDefault="001B2DF2" w:rsidP="001A75FF">
      <w:pPr>
        <w:spacing w:after="0" w:line="276" w:lineRule="auto"/>
        <w:rPr>
          <w:rFonts w:ascii="Arial" w:hAnsi="Arial" w:cs="Arial"/>
          <w:u w:val="single"/>
        </w:rPr>
      </w:pPr>
      <w:r w:rsidRPr="006A13C3">
        <w:rPr>
          <w:rFonts w:ascii="Arial" w:hAnsi="Arial" w:cs="Arial"/>
        </w:rPr>
        <w:t xml:space="preserve">Reservation Date: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rPr>
        <w:t xml:space="preserve"> Number in Party: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00374FE2">
        <w:rPr>
          <w:rFonts w:ascii="Arial" w:hAnsi="Arial" w:cs="Arial"/>
          <w:u w:val="single"/>
        </w:rPr>
        <w:tab/>
      </w:r>
    </w:p>
    <w:p w14:paraId="275287F2" w14:textId="77777777" w:rsidR="001B2DF2" w:rsidRPr="006A13C3" w:rsidRDefault="001B2DF2" w:rsidP="001A75FF">
      <w:pPr>
        <w:spacing w:after="0" w:line="276" w:lineRule="auto"/>
        <w:rPr>
          <w:rFonts w:ascii="Arial" w:hAnsi="Arial" w:cs="Arial"/>
          <w:u w:val="single"/>
        </w:rPr>
      </w:pPr>
      <w:r w:rsidRPr="006A13C3">
        <w:rPr>
          <w:rFonts w:ascii="Arial" w:hAnsi="Arial" w:cs="Arial"/>
        </w:rPr>
        <w:t xml:space="preserve">Purpose of Reservation: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00374FE2">
        <w:rPr>
          <w:rFonts w:ascii="Arial" w:hAnsi="Arial" w:cs="Arial"/>
          <w:u w:val="single"/>
        </w:rPr>
        <w:tab/>
      </w:r>
    </w:p>
    <w:p w14:paraId="24360BD5" w14:textId="77777777" w:rsidR="00EF636D" w:rsidRDefault="00EF636D" w:rsidP="001B2DF2">
      <w:pPr>
        <w:spacing w:after="0" w:line="360" w:lineRule="auto"/>
        <w:rPr>
          <w:rFonts w:ascii="Arial" w:hAnsi="Arial" w:cs="Arial"/>
          <w:sz w:val="24"/>
          <w:u w:val="single"/>
        </w:rPr>
      </w:pPr>
    </w:p>
    <w:tbl>
      <w:tblPr>
        <w:tblStyle w:val="TableGrid"/>
        <w:tblW w:w="0" w:type="auto"/>
        <w:tblInd w:w="715" w:type="dxa"/>
        <w:tblLook w:val="04A0" w:firstRow="1" w:lastRow="0" w:firstColumn="1" w:lastColumn="0" w:noHBand="0" w:noVBand="1"/>
      </w:tblPr>
      <w:tblGrid>
        <w:gridCol w:w="4675"/>
        <w:gridCol w:w="4675"/>
      </w:tblGrid>
      <w:tr w:rsidR="00F8456B" w14:paraId="0D0C7ED6" w14:textId="77777777" w:rsidTr="00374FE2">
        <w:tc>
          <w:tcPr>
            <w:tcW w:w="4675" w:type="dxa"/>
          </w:tcPr>
          <w:p w14:paraId="4870B7B4" w14:textId="77777777" w:rsidR="00F8456B" w:rsidRPr="006A13C3" w:rsidRDefault="00F8456B" w:rsidP="00374FE2">
            <w:pPr>
              <w:spacing w:line="360" w:lineRule="auto"/>
              <w:jc w:val="center"/>
              <w:rPr>
                <w:rFonts w:ascii="Arial" w:hAnsi="Arial" w:cs="Arial"/>
                <w:b/>
              </w:rPr>
            </w:pPr>
            <w:r w:rsidRPr="006A13C3">
              <w:rPr>
                <w:rFonts w:ascii="Arial" w:hAnsi="Arial" w:cs="Arial"/>
                <w:b/>
              </w:rPr>
              <w:t>To receive a refund, cancellation must be made two (2) weeks prior to the reservation date.</w:t>
            </w:r>
          </w:p>
        </w:tc>
        <w:tc>
          <w:tcPr>
            <w:tcW w:w="4675" w:type="dxa"/>
          </w:tcPr>
          <w:p w14:paraId="27445F9D" w14:textId="7A634161" w:rsidR="00F8456B" w:rsidRPr="006A13C3" w:rsidRDefault="00F8456B" w:rsidP="00374FE2">
            <w:pPr>
              <w:spacing w:line="360" w:lineRule="auto"/>
              <w:rPr>
                <w:rFonts w:ascii="Arial" w:hAnsi="Arial" w:cs="Arial"/>
                <w:u w:val="single"/>
              </w:rPr>
            </w:pPr>
            <w:r w:rsidRPr="006A13C3">
              <w:rPr>
                <w:rFonts w:ascii="Arial" w:hAnsi="Arial" w:cs="Arial"/>
              </w:rPr>
              <w:t xml:space="preserve">Total Fee: </w:t>
            </w:r>
            <w:r w:rsidR="00E17E4F" w:rsidRPr="001F37DA">
              <w:rPr>
                <w:rFonts w:cstheme="minorHAnsi"/>
                <w:b/>
                <w:bCs/>
                <w:u w:val="single"/>
              </w:rPr>
              <w:t>$4</w:t>
            </w:r>
            <w:r w:rsidR="00C6640C" w:rsidRPr="001F37DA">
              <w:rPr>
                <w:rFonts w:cstheme="minorHAnsi"/>
                <w:b/>
                <w:bCs/>
                <w:u w:val="single"/>
              </w:rPr>
              <w:t>00.00</w:t>
            </w:r>
          </w:p>
          <w:p w14:paraId="0514E11B" w14:textId="65C590B3" w:rsidR="001C2B50" w:rsidRPr="00DE33ED" w:rsidRDefault="001C2B50" w:rsidP="002252C3">
            <w:pPr>
              <w:spacing w:line="360" w:lineRule="auto"/>
              <w:rPr>
                <w:rFonts w:ascii="Arial" w:hAnsi="Arial" w:cs="Arial"/>
              </w:rPr>
            </w:pPr>
          </w:p>
        </w:tc>
      </w:tr>
    </w:tbl>
    <w:p w14:paraId="336A89CC" w14:textId="77777777" w:rsidR="001B2DF2" w:rsidRDefault="001B2DF2" w:rsidP="001B2DF2">
      <w:pPr>
        <w:spacing w:after="0" w:line="360" w:lineRule="auto"/>
        <w:rPr>
          <w:rFonts w:ascii="Arial" w:hAnsi="Arial" w:cs="Arial"/>
          <w:sz w:val="24"/>
          <w:u w:val="single"/>
        </w:rPr>
      </w:pPr>
    </w:p>
    <w:p w14:paraId="1935177A" w14:textId="77777777" w:rsidR="00F8456B" w:rsidRPr="00DE33ED" w:rsidRDefault="00F8456B" w:rsidP="00EF636D">
      <w:pPr>
        <w:spacing w:after="0" w:line="276" w:lineRule="auto"/>
        <w:rPr>
          <w:rFonts w:ascii="Arial" w:hAnsi="Arial" w:cs="Arial"/>
          <w:u w:val="single"/>
        </w:rPr>
      </w:pPr>
      <w:r w:rsidRPr="00DE33ED">
        <w:rPr>
          <w:rFonts w:ascii="Arial" w:hAnsi="Arial" w:cs="Arial"/>
          <w:u w:val="single"/>
        </w:rPr>
        <w:t xml:space="preserve">Regulations: </w:t>
      </w:r>
    </w:p>
    <w:p w14:paraId="24D257EC" w14:textId="336829DD" w:rsidR="006A13C3" w:rsidRPr="00374FE2" w:rsidRDefault="00F8456B" w:rsidP="0060657E">
      <w:pPr>
        <w:pStyle w:val="ListParagraph"/>
        <w:numPr>
          <w:ilvl w:val="0"/>
          <w:numId w:val="1"/>
        </w:numPr>
        <w:spacing w:after="0" w:line="276" w:lineRule="auto"/>
        <w:rPr>
          <w:rFonts w:ascii="Arial" w:hAnsi="Arial" w:cs="Arial"/>
        </w:rPr>
      </w:pPr>
      <w:r w:rsidRPr="00374FE2">
        <w:rPr>
          <w:rFonts w:ascii="Arial" w:hAnsi="Arial" w:cs="Arial"/>
        </w:rPr>
        <w:t>Rental time is from 9:00am-</w:t>
      </w:r>
      <w:r w:rsidR="006A13C3" w:rsidRPr="00374FE2">
        <w:rPr>
          <w:rFonts w:ascii="Arial" w:hAnsi="Arial" w:cs="Arial"/>
        </w:rPr>
        <w:t>10:30</w:t>
      </w:r>
      <w:r w:rsidRPr="00374FE2">
        <w:rPr>
          <w:rFonts w:ascii="Arial" w:hAnsi="Arial" w:cs="Arial"/>
        </w:rPr>
        <w:t>pm. One day only.</w:t>
      </w:r>
      <w:r w:rsidR="006A13C3" w:rsidRPr="00374FE2">
        <w:rPr>
          <w:rFonts w:ascii="Arial" w:hAnsi="Arial" w:cs="Arial"/>
        </w:rPr>
        <w:t xml:space="preserve"> You may not enter the building on any other day. Failure to leave by 10:30pm will result in a call to the Sheriff’s Department </w:t>
      </w:r>
    </w:p>
    <w:p w14:paraId="3483BFD8"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Fireplaces are not operational.</w:t>
      </w:r>
    </w:p>
    <w:p w14:paraId="3D638368"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Adult supervision of minors must be provided at all times.</w:t>
      </w:r>
    </w:p>
    <w:p w14:paraId="2DB500A1"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Town ordinance prohibits alcoholic beverages.</w:t>
      </w:r>
    </w:p>
    <w:p w14:paraId="13E5DDC8"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No live bands.</w:t>
      </w:r>
    </w:p>
    <w:p w14:paraId="747A0B75"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Smoking is prohibited inside the Community Building.</w:t>
      </w:r>
    </w:p>
    <w:p w14:paraId="0916847D"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No tape, glue, nails or tacks on any walls, ceilings, windows, floors, etc.</w:t>
      </w:r>
    </w:p>
    <w:p w14:paraId="3FE561FD"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 xml:space="preserve">There are tables and chairs set up in to seat 64 people. No more than 100 people can occupy the community building at one time. Tables can be moved, but you must pick them up and carry them to move them. Do not drag across the floor. Also, you </w:t>
      </w:r>
      <w:r w:rsidRPr="001F37DA">
        <w:rPr>
          <w:rFonts w:ascii="Arial" w:hAnsi="Arial" w:cs="Arial"/>
          <w:b/>
          <w:bCs/>
          <w:u w:val="single"/>
        </w:rPr>
        <w:t>MUST</w:t>
      </w:r>
      <w:r w:rsidRPr="00374FE2">
        <w:rPr>
          <w:rFonts w:ascii="Arial" w:hAnsi="Arial" w:cs="Arial"/>
        </w:rPr>
        <w:t xml:space="preserve"> put the tables back to their original positions.</w:t>
      </w:r>
    </w:p>
    <w:p w14:paraId="5DECF1B0"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All tables should be wiped off and free of debris.</w:t>
      </w:r>
    </w:p>
    <w:p w14:paraId="6600D16A"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Do not move the ice maker.</w:t>
      </w:r>
    </w:p>
    <w:p w14:paraId="486EBF9A"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Do not sit or stand on the tables or window sills.</w:t>
      </w:r>
    </w:p>
    <w:p w14:paraId="5BB94698"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All floor spills must be cleaned up. A mop and broom are available in the closet for your use.</w:t>
      </w:r>
    </w:p>
    <w:p w14:paraId="6DD61247"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Stoves must be cleaned and turned off. Refrigerator and freezer doors must be closed tightly.</w:t>
      </w:r>
    </w:p>
    <w:p w14:paraId="48881E8F"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 xml:space="preserve">All trash must be securely bagged and put in the container behind the building. </w:t>
      </w:r>
    </w:p>
    <w:p w14:paraId="29093C07" w14:textId="77777777" w:rsidR="006A13C3" w:rsidRPr="00374FE2" w:rsidRDefault="006A13C3" w:rsidP="00EF636D">
      <w:pPr>
        <w:pStyle w:val="ListParagraph"/>
        <w:numPr>
          <w:ilvl w:val="0"/>
          <w:numId w:val="1"/>
        </w:numPr>
        <w:spacing w:after="0" w:line="276" w:lineRule="auto"/>
        <w:rPr>
          <w:rFonts w:ascii="Arial" w:hAnsi="Arial" w:cs="Arial"/>
        </w:rPr>
      </w:pPr>
      <w:r w:rsidRPr="00374FE2">
        <w:rPr>
          <w:rFonts w:ascii="Arial" w:hAnsi="Arial" w:cs="Arial"/>
        </w:rPr>
        <w:t xml:space="preserve">Make sure all windows and doors are closed and locked, lights and air conditioner are off, and toilets are flushed. </w:t>
      </w:r>
    </w:p>
    <w:p w14:paraId="6250977B" w14:textId="77777777" w:rsidR="00EF636D" w:rsidRPr="00374FE2" w:rsidRDefault="00EF636D" w:rsidP="00EF636D">
      <w:pPr>
        <w:pStyle w:val="ListParagraph"/>
        <w:numPr>
          <w:ilvl w:val="0"/>
          <w:numId w:val="1"/>
        </w:numPr>
        <w:spacing w:after="0" w:line="276" w:lineRule="auto"/>
        <w:rPr>
          <w:rFonts w:ascii="Arial" w:hAnsi="Arial" w:cs="Arial"/>
        </w:rPr>
      </w:pPr>
      <w:r w:rsidRPr="00374FE2">
        <w:rPr>
          <w:rFonts w:ascii="Arial" w:hAnsi="Arial" w:cs="Arial"/>
        </w:rPr>
        <w:t xml:space="preserve">In case of emergency (regarding the use of the facility), please call </w:t>
      </w:r>
      <w:r w:rsidRPr="001F37DA">
        <w:rPr>
          <w:rFonts w:ascii="Arial" w:hAnsi="Arial" w:cs="Arial"/>
          <w:b/>
          <w:bCs/>
          <w:u w:val="single"/>
        </w:rPr>
        <w:t>(301) 223-7711</w:t>
      </w:r>
      <w:r w:rsidRPr="00374FE2">
        <w:rPr>
          <w:rFonts w:ascii="Arial" w:hAnsi="Arial" w:cs="Arial"/>
        </w:rPr>
        <w:t>.</w:t>
      </w:r>
    </w:p>
    <w:p w14:paraId="08274F9B" w14:textId="77777777" w:rsidR="00E17E4F" w:rsidRDefault="00EF636D" w:rsidP="00EF636D">
      <w:pPr>
        <w:pStyle w:val="ListParagraph"/>
        <w:numPr>
          <w:ilvl w:val="0"/>
          <w:numId w:val="1"/>
        </w:numPr>
        <w:spacing w:after="0" w:line="276" w:lineRule="auto"/>
        <w:rPr>
          <w:rFonts w:ascii="Arial" w:hAnsi="Arial" w:cs="Arial"/>
        </w:rPr>
      </w:pPr>
      <w:r w:rsidRPr="00E17E4F">
        <w:rPr>
          <w:rFonts w:ascii="Arial" w:hAnsi="Arial" w:cs="Arial"/>
        </w:rPr>
        <w:t xml:space="preserve">Failure to follow these regulations will result in </w:t>
      </w:r>
      <w:r w:rsidR="002252C3" w:rsidRPr="00E17E4F">
        <w:rPr>
          <w:rFonts w:ascii="Arial" w:hAnsi="Arial" w:cs="Arial"/>
        </w:rPr>
        <w:t xml:space="preserve">rental privileges being revoked </w:t>
      </w:r>
    </w:p>
    <w:p w14:paraId="7798C417" w14:textId="65DB3080" w:rsidR="001F37DA" w:rsidRPr="001F37DA" w:rsidRDefault="001F37DA" w:rsidP="001F37DA">
      <w:pPr>
        <w:pStyle w:val="ListParagraph"/>
        <w:numPr>
          <w:ilvl w:val="0"/>
          <w:numId w:val="1"/>
        </w:numPr>
        <w:spacing w:after="0" w:line="276" w:lineRule="auto"/>
        <w:rPr>
          <w:rFonts w:ascii="Arial" w:hAnsi="Arial" w:cs="Arial"/>
        </w:rPr>
      </w:pPr>
      <w:r>
        <w:rPr>
          <w:rFonts w:ascii="Arial" w:hAnsi="Arial" w:cs="Arial"/>
        </w:rPr>
        <w:t xml:space="preserve">If you have a weekend event </w:t>
      </w:r>
      <w:r w:rsidR="00CB3CB8">
        <w:rPr>
          <w:rFonts w:ascii="Arial" w:hAnsi="Arial" w:cs="Arial"/>
        </w:rPr>
        <w:t>reserved,</w:t>
      </w:r>
      <w:r>
        <w:rPr>
          <w:rFonts w:ascii="Arial" w:hAnsi="Arial" w:cs="Arial"/>
        </w:rPr>
        <w:t xml:space="preserve"> make sure to pick up the key on that Friday we are open from 8am-4pm.</w:t>
      </w:r>
    </w:p>
    <w:p w14:paraId="77427711" w14:textId="17DE7708" w:rsidR="00EF636D" w:rsidRPr="001F37DA" w:rsidRDefault="00EF636D" w:rsidP="001F37DA">
      <w:pPr>
        <w:pStyle w:val="ListParagraph"/>
        <w:spacing w:after="0" w:line="276" w:lineRule="auto"/>
        <w:ind w:left="360"/>
        <w:rPr>
          <w:rFonts w:cstheme="minorHAnsi"/>
        </w:rPr>
      </w:pPr>
      <w:r w:rsidRPr="001F37DA">
        <w:rPr>
          <w:rFonts w:ascii="Arial" w:hAnsi="Arial" w:cs="Arial"/>
          <w:sz w:val="24"/>
        </w:rPr>
        <w:br/>
      </w:r>
      <w:r w:rsidR="001F37DA" w:rsidRPr="001F37DA">
        <w:rPr>
          <w:rFonts w:cstheme="minorHAnsi"/>
        </w:rPr>
        <w:t>*</w:t>
      </w:r>
      <w:r w:rsidRPr="001F37DA">
        <w:rPr>
          <w:rFonts w:cstheme="minorHAnsi"/>
        </w:rPr>
        <w:t xml:space="preserve">I have read and agree to follow the rules and regulations listed here for reserving and </w:t>
      </w:r>
      <w:r w:rsidR="001A75FF" w:rsidRPr="001F37DA">
        <w:rPr>
          <w:rFonts w:cstheme="minorHAnsi"/>
        </w:rPr>
        <w:t>using a pavilion</w:t>
      </w:r>
      <w:r w:rsidRPr="001F37DA">
        <w:rPr>
          <w:rFonts w:cstheme="minorHAnsi"/>
        </w:rPr>
        <w:t xml:space="preserve">. I also agree that I will be responsible for all damages caused during or </w:t>
      </w:r>
      <w:proofErr w:type="gramStart"/>
      <w:r w:rsidRPr="001F37DA">
        <w:rPr>
          <w:rFonts w:cstheme="minorHAnsi"/>
        </w:rPr>
        <w:t>as a result of</w:t>
      </w:r>
      <w:proofErr w:type="gramEnd"/>
      <w:r w:rsidRPr="001F37DA">
        <w:rPr>
          <w:rFonts w:cstheme="minorHAnsi"/>
        </w:rPr>
        <w:t xml:space="preserve"> my rental.</w:t>
      </w:r>
    </w:p>
    <w:p w14:paraId="4BDECEB8" w14:textId="77777777" w:rsidR="00EF636D" w:rsidRPr="006A13C3" w:rsidRDefault="00EF636D" w:rsidP="00EF636D">
      <w:pPr>
        <w:spacing w:after="0" w:line="360" w:lineRule="auto"/>
        <w:rPr>
          <w:rFonts w:ascii="Arial" w:hAnsi="Arial" w:cs="Arial"/>
        </w:rPr>
      </w:pPr>
    </w:p>
    <w:p w14:paraId="3DAD5950" w14:textId="77777777" w:rsidR="001B2DF2" w:rsidRPr="006A13C3" w:rsidRDefault="00EF636D" w:rsidP="001B2DF2">
      <w:pPr>
        <w:spacing w:after="0" w:line="360" w:lineRule="auto"/>
        <w:rPr>
          <w:rFonts w:ascii="Arial" w:hAnsi="Arial" w:cs="Arial"/>
          <w:u w:val="single"/>
        </w:rPr>
      </w:pPr>
      <w:r w:rsidRPr="006A13C3">
        <w:rPr>
          <w:rFonts w:ascii="Arial" w:hAnsi="Arial" w:cs="Arial"/>
        </w:rPr>
        <w:t xml:space="preserve">Signed: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rPr>
        <w:t xml:space="preserve"> Date: </w:t>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r w:rsidRPr="006A13C3">
        <w:rPr>
          <w:rFonts w:ascii="Arial" w:hAnsi="Arial" w:cs="Arial"/>
          <w:u w:val="single"/>
        </w:rPr>
        <w:tab/>
      </w:r>
    </w:p>
    <w:sectPr w:rsidR="001B2DF2" w:rsidRPr="006A13C3" w:rsidSect="00374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6AF"/>
    <w:multiLevelType w:val="hybridMultilevel"/>
    <w:tmpl w:val="155A6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31206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DF2"/>
    <w:rsid w:val="001A75FF"/>
    <w:rsid w:val="001B2DF2"/>
    <w:rsid w:val="001C2B50"/>
    <w:rsid w:val="001F37DA"/>
    <w:rsid w:val="002252C3"/>
    <w:rsid w:val="00282E9A"/>
    <w:rsid w:val="00307500"/>
    <w:rsid w:val="00374FE2"/>
    <w:rsid w:val="006A13C3"/>
    <w:rsid w:val="00A50BB6"/>
    <w:rsid w:val="00C6640C"/>
    <w:rsid w:val="00CB3CB8"/>
    <w:rsid w:val="00D523BC"/>
    <w:rsid w:val="00DE33ED"/>
    <w:rsid w:val="00E17E4F"/>
    <w:rsid w:val="00EF636D"/>
    <w:rsid w:val="00F8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725F"/>
  <w15:chartTrackingRefBased/>
  <w15:docId w15:val="{BCD6234A-350C-4A6C-A857-62E8EDAA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56B"/>
    <w:pPr>
      <w:ind w:left="720"/>
      <w:contextualSpacing/>
    </w:pPr>
  </w:style>
  <w:style w:type="paragraph" w:styleId="BalloonText">
    <w:name w:val="Balloon Text"/>
    <w:basedOn w:val="Normal"/>
    <w:link w:val="BalloonTextChar"/>
    <w:uiPriority w:val="99"/>
    <w:semiHidden/>
    <w:unhideWhenUsed/>
    <w:rsid w:val="00D52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cpowell</dc:creator>
  <cp:keywords/>
  <dc:description/>
  <cp:lastModifiedBy>Front Desk</cp:lastModifiedBy>
  <cp:revision>8</cp:revision>
  <cp:lastPrinted>2022-11-16T20:09:00Z</cp:lastPrinted>
  <dcterms:created xsi:type="dcterms:W3CDTF">2015-02-12T14:29:00Z</dcterms:created>
  <dcterms:modified xsi:type="dcterms:W3CDTF">2022-11-16T20:09:00Z</dcterms:modified>
</cp:coreProperties>
</file>